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Interactive Paint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&lt;1&gt;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Daniel Mederos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Jim Louro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Interactive Paint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</w:t>
      </w:r>
      <w:r w:rsidDel="00000000" w:rsidR="00000000" w:rsidRPr="00000000">
        <w:rPr>
          <w:rFonts w:ascii="Times New Roman" w:cs="Times New Roman" w:eastAsia="Times New Roman" w:hAnsi="Times New Roman"/>
          <w:smallCaps w:val="1"/>
          <w:sz w:val="32"/>
          <w:szCs w:val="32"/>
          <w:rtl w:val="0"/>
        </w:rPr>
        <w:t xml:space="preserve">Create UNDO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spacing w:after="0" w:before="80" w:line="240" w:lineRule="auto"/>
        <w:ind w:left="885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Description: As a User I would like to create an UNDO so that it can fill an area in the GUI Canvas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80" w:line="240" w:lineRule="auto"/>
        <w:contextualSpacing w:val="0"/>
        <w:rPr>
          <w:rFonts w:ascii="Arial" w:cs="Arial" w:eastAsia="Arial" w:hAnsi="Arial"/>
          <w:color w:val="000000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8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pacing w:after="0" w:before="80" w:line="240" w:lineRule="auto"/>
        <w:ind w:left="720" w:hanging="36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The undo should be able to undo an action on the Canvas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pacing w:after="0" w:before="80" w:line="240" w:lineRule="auto"/>
        <w:ind w:left="720" w:hanging="36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The dropdown menu with the edit button should be presented to the user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pacing w:after="0" w:before="80" w:line="240" w:lineRule="auto"/>
        <w:ind w:left="72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The undo button in the dropdown menu when clicked should undo an action on the canvas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Use Case</w:t>
      </w: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sz w:val="32"/>
          <w:szCs w:val="32"/>
          <w:rtl w:val="0"/>
        </w:rPr>
        <w:t xml:space="preserve">Create an UNDO action in the Canvas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7807.0" w:type="dxa"/>
        <w:jc w:val="left"/>
        <w:tblLayout w:type="fixed"/>
        <w:tblLook w:val="0000"/>
      </w:tblPr>
      <w:tblGrid>
        <w:gridCol w:w="1863"/>
        <w:gridCol w:w="2821"/>
        <w:gridCol w:w="3123"/>
        <w:tblGridChange w:id="0">
          <w:tblGrid>
            <w:gridCol w:w="1863"/>
            <w:gridCol w:w="2821"/>
            <w:gridCol w:w="3123"/>
          </w:tblGrid>
        </w:tblGridChange>
      </w:tblGrid>
      <w:t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before="20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#</w:t>
            </w: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344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mallCaps w:val="1"/>
                <w:sz w:val="32"/>
                <w:szCs w:val="32"/>
                <w:rtl w:val="0"/>
              </w:rPr>
              <w:t xml:space="preserve">Implement UNDO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Description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When the user clicks on the undo button, the user should then be able to undo the previous action that was made by the user on the canvas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Actor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of Interactive Paint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Precondition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GUI must be running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Flow of Events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User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System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8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666666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starts Paint Program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sz w:val="24"/>
                <w:szCs w:val="24"/>
                <w:rtl w:val="0"/>
              </w:rPr>
              <w:t xml:space="preserve">The paint program loads the GUI Canvas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2.</w:t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666666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clicks on edit button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 dropdown menu appears and the edit button appears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3.</w:t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666666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clicks on undo button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The canvas will return to its previous state before the last action before the undo button was clicked on</w:t>
            </w:r>
          </w:p>
        </w:tc>
      </w:tr>
    </w:tbl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</w:t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drawing>
          <wp:inline distB="0" distT="0" distL="0" distR="0">
            <wp:extent cx="5534025" cy="6724650"/>
            <wp:effectExtent b="0" l="0" r="0" t="0"/>
            <wp:docPr id="1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34025" cy="6724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br w:type="page"/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drawing>
          <wp:inline distB="0" distT="0" distL="0" distR="0">
            <wp:extent cx="6086475" cy="3562350"/>
            <wp:effectExtent b="0" l="0" r="0" t="0"/>
            <wp:docPr id="3" name="image6.jpg"/>
            <a:graphic>
              <a:graphicData uri="http://schemas.openxmlformats.org/drawingml/2006/picture">
                <pic:pic>
                  <pic:nvPicPr>
                    <pic:cNvPr id="0" name="image6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86475" cy="35623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drawing>
          <wp:inline distB="0" distT="0" distL="0" distR="0">
            <wp:extent cx="5486400" cy="2486025"/>
            <wp:effectExtent b="0" l="0" r="0" t="0"/>
            <wp:docPr id="2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486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bookmarkStart w:colFirst="0" w:colLast="0" w:name="_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before="80" w:line="240" w:lineRule="auto"/>
        <w:contextualSpacing w:val="0"/>
        <w:rPr>
          <w:b w:val="1"/>
          <w:color w:val="000000"/>
          <w:sz w:val="32"/>
          <w:szCs w:val="32"/>
          <w:highlight w:val="white"/>
        </w:rPr>
      </w:pPr>
      <w:r w:rsidDel="00000000" w:rsidR="00000000" w:rsidRPr="00000000">
        <w:rPr>
          <w:b w:val="1"/>
          <w:color w:val="000000"/>
          <w:sz w:val="32"/>
          <w:szCs w:val="32"/>
          <w:highlight w:val="white"/>
          <w:rtl w:val="0"/>
        </w:rPr>
        <w:t xml:space="preserve">Testing</w:t>
      </w:r>
    </w:p>
    <w:p w:rsidR="00000000" w:rsidDel="00000000" w:rsidP="00000000" w:rsidRDefault="00000000" w:rsidRPr="00000000">
      <w:pPr>
        <w:pBdr/>
        <w:shd w:fill="ffffff" w:val="clear"/>
        <w:spacing w:after="75" w:before="150" w:line="240" w:lineRule="auto"/>
        <w:contextualSpacing w:val="0"/>
        <w:rPr>
          <w:rFonts w:ascii="Arial" w:cs="Arial" w:eastAsia="Arial" w:hAnsi="Arial"/>
          <w:b w:val="1"/>
          <w:color w:val="11111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111111"/>
          <w:sz w:val="24"/>
          <w:szCs w:val="24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Test the undo button and returns the canvas to the previous state</w:t>
      </w:r>
    </w:p>
    <w:p w:rsidR="00000000" w:rsidDel="00000000" w:rsidP="00000000" w:rsidRDefault="00000000" w:rsidRPr="00000000">
      <w:pPr>
        <w:pBdr/>
        <w:shd w:fill="ffffff" w:val="clear"/>
        <w:spacing w:after="75" w:before="150" w:line="240" w:lineRule="auto"/>
        <w:contextualSpacing w:val="0"/>
        <w:rPr>
          <w:rFonts w:ascii="Arial" w:cs="Arial" w:eastAsia="Arial" w:hAnsi="Arial"/>
          <w:b w:val="1"/>
          <w:color w:val="11111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111111"/>
          <w:sz w:val="24"/>
          <w:szCs w:val="24"/>
          <w:rtl w:val="0"/>
        </w:rPr>
        <w:t xml:space="preserve">Work Log:</w:t>
      </w:r>
    </w:p>
    <w:p w:rsidR="00000000" w:rsidDel="00000000" w:rsidP="00000000" w:rsidRDefault="00000000" w:rsidRPr="00000000">
      <w:pPr>
        <w:pBdr>
          <w:bottom w:color="cccccc" w:space="8" w:sz="6" w:val="dashed"/>
        </w:pBdr>
        <w:shd w:fill="ffffff" w:val="clear"/>
        <w:spacing w:after="150" w:before="150" w:line="240" w:lineRule="auto"/>
        <w:contextualSpacing w:val="0"/>
        <w:rPr>
          <w:rFonts w:ascii="Arial" w:cs="Arial" w:eastAsia="Arial" w:hAnsi="Arial"/>
          <w:color w:val="3fbeea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color w:val="3fbeea"/>
          <w:sz w:val="32"/>
          <w:szCs w:val="32"/>
          <w:rtl w:val="0"/>
        </w:rPr>
        <w:t xml:space="preserve">Unit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ffa500"/>
          <w:sz w:val="21"/>
          <w:szCs w:val="21"/>
          <w:rtl w:val="0"/>
        </w:rPr>
        <w:t xml:space="preserve">Test Case 1 (sunny)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1"/>
          <w:szCs w:val="21"/>
          <w:rtl w:val="0"/>
        </w:rPr>
        <w:t xml:space="preserve">Purpose: 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 to test that the undo button appears when user clicks on undo button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Precondition The user must have QT plugin for visual studio and must run the program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Input: User clicks on undo button which then a drop down menu appears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Expected Result: undo button appears on GUI Canvas from a drop down menu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Actual Result: Actual result was found to be the expected result.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Status: 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PASSED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b w:val="1"/>
          <w:color w:val="ffa5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ffa500"/>
          <w:sz w:val="21"/>
          <w:szCs w:val="21"/>
          <w:rtl w:val="0"/>
        </w:rPr>
        <w:t xml:space="preserve">Test Case 2 (sunny)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1"/>
          <w:szCs w:val="21"/>
          <w:rtl w:val="0"/>
        </w:rPr>
        <w:t xml:space="preserve">Purpose: 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 to test that the undo button properly lets the user return the canvas to the previous state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Precondition The user must have QT plugin for visual studio and must run the program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Input: User clicks on undo button which then a drop down menu appears and must click undo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Expected Result: returns the canvas to the previous state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Actual Result: Actual result was found to be the expected result.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Status: 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PASSED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8000"/>
          <w:sz w:val="21"/>
          <w:szCs w:val="21"/>
        </w:rPr>
      </w:pPr>
      <w:r w:rsidDel="00000000" w:rsidR="00000000" w:rsidRPr="00000000">
        <w:drawing>
          <wp:inline distB="0" distT="0" distL="0" distR="0">
            <wp:extent cx="3750197" cy="3731112"/>
            <wp:effectExtent b="0" l="0" r="0" t="0"/>
            <wp:docPr id="5" name="image10.jpg"/>
            <a:graphic>
              <a:graphicData uri="http://schemas.openxmlformats.org/drawingml/2006/picture">
                <pic:pic>
                  <pic:nvPicPr>
                    <pic:cNvPr id="0" name="image10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750197" cy="373111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8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drawing>
          <wp:inline distB="0" distT="0" distL="0" distR="0">
            <wp:extent cx="3759864" cy="3778477"/>
            <wp:effectExtent b="0" l="0" r="0" t="0"/>
            <wp:docPr id="4" name="image8.jpg"/>
            <a:graphic>
              <a:graphicData uri="http://schemas.openxmlformats.org/drawingml/2006/picture">
                <pic:pic>
                  <pic:nvPicPr>
                    <pic:cNvPr id="0" name="image8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759864" cy="377847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0"/>
        <w:pBdr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image" Target="media/image8.jpg"/><Relationship Id="rId5" Type="http://schemas.openxmlformats.org/officeDocument/2006/relationships/image" Target="media/image2.jpg"/><Relationship Id="rId6" Type="http://schemas.openxmlformats.org/officeDocument/2006/relationships/image" Target="media/image6.jpg"/><Relationship Id="rId7" Type="http://schemas.openxmlformats.org/officeDocument/2006/relationships/image" Target="media/image4.jpg"/><Relationship Id="rId8" Type="http://schemas.openxmlformats.org/officeDocument/2006/relationships/image" Target="media/image10.jpg"/></Relationships>
</file>